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1D393" w14:textId="77777777" w:rsidR="007E1B8B" w:rsidRPr="00970BEB" w:rsidRDefault="007E1B8B" w:rsidP="007E1B8B">
      <w:pPr>
        <w:shd w:val="clear" w:color="auto" w:fill="FFFFFF"/>
        <w:jc w:val="center"/>
        <w:rPr>
          <w:rFonts w:ascii="Calibri Light" w:eastAsia="Times New Roman" w:hAnsi="Calibri Light" w:cs="Segoe UI"/>
          <w:color w:val="00B05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B050"/>
          <w:shd w:val="clear" w:color="auto" w:fill="FFFFFF"/>
        </w:rPr>
        <w:t>Reminders:</w:t>
      </w:r>
    </w:p>
    <w:p w14:paraId="4C0E72A9" w14:textId="2049AF4A" w:rsidR="007E1B8B" w:rsidRPr="007E1B8B" w:rsidRDefault="003E4BC7" w:rsidP="007E1B8B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000000"/>
          <w:shd w:val="clear" w:color="auto" w:fill="FFFFFF"/>
        </w:rPr>
        <w:t>Congrats fourth g</w:t>
      </w:r>
      <w:r w:rsidR="007E1B8B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raders </w:t>
      </w:r>
      <w:r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and parents </w:t>
      </w:r>
      <w:r w:rsidR="007E1B8B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on a wonderful show Thursday night and Friday morning! Wow, you sounded fantastic! </w:t>
      </w:r>
      <w:r w:rsidR="007E1B8B" w:rsidRPr="007E1B8B">
        <w:rPr>
          <w:rFonts w:ascii="Calibri Light" w:eastAsia="Times New Roman" w:hAnsi="Calibri Light" w:cs="Segoe UI"/>
          <w:color w:val="000000"/>
          <w:shd w:val="clear" w:color="auto" w:fill="FFFFFF"/>
        </w:rPr>
        <w:sym w:font="Wingdings" w:char="F04A"/>
      </w:r>
    </w:p>
    <w:p w14:paraId="6151A970" w14:textId="77777777" w:rsidR="007E1B8B" w:rsidRPr="007E1B8B" w:rsidRDefault="007E1B8B" w:rsidP="007E1B8B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000000"/>
          <w:shd w:val="clear" w:color="auto" w:fill="FFFFFF"/>
        </w:rPr>
        <w:t>Report cards come home today, Friday 11/18.</w:t>
      </w:r>
    </w:p>
    <w:p w14:paraId="14DE2B0C" w14:textId="0C8A2E83" w:rsidR="007E1B8B" w:rsidRPr="007E1B8B" w:rsidRDefault="00DA5ED9" w:rsidP="007E1B8B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Mark your calendars: </w:t>
      </w:r>
      <w:r w:rsidR="007E1B8B" w:rsidRPr="00CB5466">
        <w:rPr>
          <w:rFonts w:ascii="Calibri Light" w:eastAsia="Times New Roman" w:hAnsi="Calibri Light" w:cs="Segoe UI"/>
          <w:color w:val="000000"/>
          <w:shd w:val="clear" w:color="auto" w:fill="FFFFFF"/>
        </w:rPr>
        <w:t>Wax Museum</w:t>
      </w:r>
      <w:r w:rsidR="007E1B8B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 presentations will take place in your child’s classroom on Thursday, </w:t>
      </w:r>
      <w:r w:rsidR="00CB5466">
        <w:rPr>
          <w:rFonts w:ascii="Calibri Light" w:eastAsia="Times New Roman" w:hAnsi="Calibri Light" w:cs="Segoe UI"/>
          <w:color w:val="000000"/>
          <w:shd w:val="clear" w:color="auto" w:fill="FFFFFF"/>
        </w:rPr>
        <w:t>December 15, from 1:20-3:00.</w:t>
      </w:r>
    </w:p>
    <w:p w14:paraId="2A261A6A" w14:textId="7033E49B" w:rsidR="007E1B8B" w:rsidRPr="007E1B8B" w:rsidRDefault="00DA5ED9" w:rsidP="007E1B8B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Online Original Works </w:t>
      </w:r>
      <w:r w:rsidR="007E1B8B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orders are due November 23. Use this link: </w:t>
      </w:r>
      <w:hyperlink r:id="rId6" w:history="1">
        <w:r w:rsidR="007E1B8B" w:rsidRPr="008E43A4">
          <w:rPr>
            <w:rStyle w:val="Hyperlink"/>
            <w:rFonts w:ascii="Calibri Light" w:eastAsia="Times New Roman" w:hAnsi="Calibri Light" w:cs="Segoe UI"/>
            <w:shd w:val="clear" w:color="auto" w:fill="FFFFFF"/>
          </w:rPr>
          <w:t>https://www.originalworks.com/gallerylogin/</w:t>
        </w:r>
      </w:hyperlink>
      <w:r w:rsidR="007E1B8B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 and the code on your child’s personalized letter that came home in Friday Folders last week</w:t>
      </w:r>
      <w:r w:rsidR="003E4BC7">
        <w:rPr>
          <w:rFonts w:ascii="Calibri Light" w:eastAsia="Times New Roman" w:hAnsi="Calibri Light" w:cs="Segoe UI"/>
          <w:color w:val="000000"/>
          <w:shd w:val="clear" w:color="auto" w:fill="FFFFFF"/>
        </w:rPr>
        <w:t>.</w:t>
      </w:r>
    </w:p>
    <w:p w14:paraId="57F65959" w14:textId="2256E048" w:rsidR="008244D8" w:rsidRPr="001F7D10" w:rsidRDefault="008244D8" w:rsidP="007E1B8B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>Please be sure the office knows if your child will be out Monday-</w:t>
      </w:r>
      <w:r>
        <w:rPr>
          <w:rFonts w:ascii="Calibri Light" w:eastAsia="Times New Roman" w:hAnsi="Calibri Light" w:cs="Segoe UI"/>
          <w:color w:val="000000"/>
          <w:shd w:val="clear" w:color="auto" w:fill="FFFFFF"/>
        </w:rPr>
        <w:t>Tuesd</w:t>
      </w:r>
      <w:r w:rsidR="00DA5ED9">
        <w:rPr>
          <w:rFonts w:ascii="Calibri Light" w:eastAsia="Times New Roman" w:hAnsi="Calibri Light" w:cs="Segoe UI"/>
          <w:color w:val="000000"/>
          <w:shd w:val="clear" w:color="auto" w:fill="FFFFFF"/>
        </w:rPr>
        <w:t>ay of Thanksgiving week.</w:t>
      </w:r>
    </w:p>
    <w:p w14:paraId="157F28CD" w14:textId="5AAE2EF7" w:rsidR="001F7D10" w:rsidRPr="001F7D10" w:rsidRDefault="001F7D10" w:rsidP="001F7D10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>Keep scrolling for important dates and information</w:t>
      </w: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 on </w:t>
      </w:r>
      <w:r>
        <w:rPr>
          <w:rFonts w:ascii="Calibri Light" w:eastAsia="Times New Roman" w:hAnsi="Calibri Light" w:cs="Segoe UI"/>
          <w:color w:val="212121"/>
          <w:shd w:val="clear" w:color="auto" w:fill="FFFFFF"/>
        </w:rPr>
        <w:t>academics</w:t>
      </w: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.</w:t>
      </w:r>
      <w:r w:rsidRPr="006D23B7">
        <w:rPr>
          <w:rFonts w:ascii="Calibri Light" w:eastAsia="Times New Roman" w:hAnsi="Calibri Light" w:cs="Segoe UI"/>
          <w:color w:val="212121"/>
          <w:shd w:val="clear" w:color="auto" w:fill="FFFFFF"/>
        </w:rPr>
        <w:sym w:font="Wingdings" w:char="F04A"/>
      </w:r>
    </w:p>
    <w:p w14:paraId="20CE89D2" w14:textId="77777777" w:rsidR="007E1B8B" w:rsidRPr="00F00E79" w:rsidRDefault="007E1B8B" w:rsidP="007E1B8B">
      <w:pPr>
        <w:shd w:val="clear" w:color="auto" w:fill="FFFFFF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385723"/>
          <w:shd w:val="clear" w:color="auto" w:fill="FFFFFF"/>
        </w:rPr>
        <w:t> </w:t>
      </w:r>
    </w:p>
    <w:p w14:paraId="2E89F2A4" w14:textId="77777777" w:rsidR="007E1B8B" w:rsidRPr="00F00E79" w:rsidRDefault="007E1B8B" w:rsidP="007E1B8B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C00000"/>
          <w:shd w:val="clear" w:color="auto" w:fill="FFFFFF"/>
        </w:rPr>
        <w:t>The WEEKS AHEAD</w:t>
      </w:r>
    </w:p>
    <w:p w14:paraId="7D2E3DA3" w14:textId="77777777" w:rsidR="007E1B8B" w:rsidRPr="001B15C1" w:rsidRDefault="007E1B8B" w:rsidP="007E1B8B">
      <w:pPr>
        <w:jc w:val="center"/>
        <w:rPr>
          <w:rFonts w:ascii="Calibri Light" w:eastAsia="Times New Roman" w:hAnsi="Calibri Light" w:cs="Times New Roman"/>
        </w:rPr>
      </w:pPr>
      <w:r w:rsidRPr="001B15C1">
        <w:rPr>
          <w:rFonts w:ascii="Calibri Light" w:eastAsia="Times New Roman" w:hAnsi="Calibri Light" w:cs="Times New Roman"/>
        </w:rPr>
        <w:t>11/18 – Report cards go home</w:t>
      </w:r>
    </w:p>
    <w:p w14:paraId="71FFA207" w14:textId="77777777" w:rsidR="007E1B8B" w:rsidRDefault="007E1B8B" w:rsidP="007E1B8B">
      <w:pPr>
        <w:jc w:val="center"/>
        <w:rPr>
          <w:rFonts w:ascii="Calibri Light" w:eastAsia="Times New Roman" w:hAnsi="Calibri Light" w:cs="Times New Roman"/>
        </w:rPr>
      </w:pPr>
      <w:r w:rsidRPr="001B15C1">
        <w:rPr>
          <w:rFonts w:ascii="Calibri Light" w:eastAsia="Times New Roman" w:hAnsi="Calibri Light" w:cs="Times New Roman"/>
        </w:rPr>
        <w:t>11/23 to 11/25 - Thanksgiving Break</w:t>
      </w:r>
    </w:p>
    <w:p w14:paraId="76F7E4A5" w14:textId="77777777" w:rsidR="00CB5466" w:rsidRDefault="00CB5466" w:rsidP="007E1B8B">
      <w:pPr>
        <w:jc w:val="center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>12/15- Fourth Grade Wax Museum (1:20-3:00)</w:t>
      </w:r>
    </w:p>
    <w:p w14:paraId="1F0B82C2" w14:textId="77777777" w:rsidR="007E1B8B" w:rsidRPr="00940641" w:rsidRDefault="007E1B8B" w:rsidP="007E1B8B">
      <w:pPr>
        <w:jc w:val="center"/>
        <w:rPr>
          <w:rFonts w:ascii="Calibri Light" w:eastAsia="Times New Roman" w:hAnsi="Calibri Light" w:cs="Times New Roman"/>
        </w:rPr>
      </w:pPr>
      <w:r w:rsidRPr="00940641">
        <w:rPr>
          <w:rFonts w:ascii="Calibri Light" w:eastAsia="Times New Roman" w:hAnsi="Calibri Light" w:cs="Times New Roman"/>
        </w:rPr>
        <w:t>12/26 - 01/09 Winter Break</w:t>
      </w:r>
    </w:p>
    <w:p w14:paraId="17A406D9" w14:textId="77777777" w:rsidR="007E1B8B" w:rsidRPr="00940641" w:rsidRDefault="007E1B8B" w:rsidP="007E1B8B">
      <w:pPr>
        <w:jc w:val="center"/>
        <w:rPr>
          <w:rFonts w:ascii="Calibri Light" w:eastAsia="Times New Roman" w:hAnsi="Calibri Light" w:cs="Times New Roman"/>
        </w:rPr>
      </w:pPr>
      <w:r w:rsidRPr="00940641">
        <w:rPr>
          <w:rFonts w:ascii="Calibri Light" w:eastAsia="Times New Roman" w:hAnsi="Calibri Light" w:cs="Times New Roman"/>
        </w:rPr>
        <w:t>01/16 No School</w:t>
      </w:r>
    </w:p>
    <w:p w14:paraId="0AA7796B" w14:textId="77777777" w:rsidR="007E1B8B" w:rsidRPr="00940641" w:rsidRDefault="007E1B8B" w:rsidP="007E1B8B">
      <w:pPr>
        <w:jc w:val="center"/>
        <w:rPr>
          <w:rFonts w:ascii="Calibri Light" w:eastAsia="Times New Roman" w:hAnsi="Calibri Light" w:cs="Times New Roman"/>
        </w:rPr>
      </w:pPr>
      <w:r w:rsidRPr="00940641">
        <w:rPr>
          <w:rFonts w:ascii="Calibri Light" w:eastAsia="Times New Roman" w:hAnsi="Calibri Light" w:cs="Times New Roman"/>
        </w:rPr>
        <w:t xml:space="preserve">01/20 </w:t>
      </w:r>
      <w:proofErr w:type="spellStart"/>
      <w:r w:rsidRPr="00940641">
        <w:rPr>
          <w:rFonts w:ascii="Calibri Light" w:eastAsia="Times New Roman" w:hAnsi="Calibri Light" w:cs="Times New Roman"/>
        </w:rPr>
        <w:t>Bethke</w:t>
      </w:r>
      <w:proofErr w:type="spellEnd"/>
      <w:r w:rsidRPr="00940641">
        <w:rPr>
          <w:rFonts w:ascii="Calibri Light" w:eastAsia="Times New Roman" w:hAnsi="Calibri Light" w:cs="Times New Roman"/>
        </w:rPr>
        <w:t xml:space="preserve"> Spelling Bee</w:t>
      </w:r>
    </w:p>
    <w:p w14:paraId="5160B62E" w14:textId="1735AA0E" w:rsidR="003E4BC7" w:rsidRPr="001B15C1" w:rsidRDefault="007E1B8B" w:rsidP="003E4BC7">
      <w:pPr>
        <w:jc w:val="center"/>
        <w:rPr>
          <w:rFonts w:ascii="Calibri Light" w:eastAsia="Times New Roman" w:hAnsi="Calibri Light" w:cs="Times New Roman"/>
        </w:rPr>
      </w:pPr>
      <w:r w:rsidRPr="00940641">
        <w:rPr>
          <w:rFonts w:ascii="Calibri Light" w:eastAsia="Times New Roman" w:hAnsi="Calibri Light" w:cs="Times New Roman"/>
        </w:rPr>
        <w:t xml:space="preserve">01/26 </w:t>
      </w:r>
      <w:proofErr w:type="spellStart"/>
      <w:r w:rsidRPr="00940641">
        <w:rPr>
          <w:rFonts w:ascii="Calibri Light" w:eastAsia="Times New Roman" w:hAnsi="Calibri Light" w:cs="Times New Roman"/>
        </w:rPr>
        <w:t>Bethke</w:t>
      </w:r>
      <w:proofErr w:type="spellEnd"/>
      <w:r w:rsidRPr="00940641">
        <w:rPr>
          <w:rFonts w:ascii="Calibri Light" w:eastAsia="Times New Roman" w:hAnsi="Calibri Light" w:cs="Times New Roman"/>
        </w:rPr>
        <w:t xml:space="preserve"> Talent Show</w:t>
      </w:r>
    </w:p>
    <w:p w14:paraId="01E0AE06" w14:textId="77777777" w:rsidR="007E1B8B" w:rsidRDefault="007E1B8B" w:rsidP="007E1B8B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674C906C" w14:textId="77777777" w:rsidR="001F7D10" w:rsidRPr="00F00E79" w:rsidRDefault="001F7D10" w:rsidP="007E1B8B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2380D6DA" w14:textId="77777777" w:rsidR="007E1B8B" w:rsidRPr="00F00E79" w:rsidRDefault="007E1B8B" w:rsidP="007E1B8B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 </w:t>
      </w:r>
      <w:r w:rsidRPr="00F00E79">
        <w:rPr>
          <w:rFonts w:ascii="Calibri Light" w:eastAsia="Times New Roman" w:hAnsi="Calibri Light" w:cs="Segoe UI"/>
          <w:b/>
          <w:bCs/>
          <w:color w:val="7030A0"/>
          <w:shd w:val="clear" w:color="auto" w:fill="FFFFFF"/>
        </w:rPr>
        <w:t>Academics:</w:t>
      </w:r>
    </w:p>
    <w:p w14:paraId="20BF254B" w14:textId="77777777" w:rsidR="007E1B8B" w:rsidRPr="00F00E79" w:rsidRDefault="007E1B8B" w:rsidP="007E1B8B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B050"/>
          <w:shd w:val="clear" w:color="auto" w:fill="FFFFFF"/>
        </w:rPr>
        <w:t> </w:t>
      </w:r>
    </w:p>
    <w:p w14:paraId="60066C49" w14:textId="77777777" w:rsidR="007E1B8B" w:rsidRDefault="007E1B8B" w:rsidP="007E1B8B">
      <w:pPr>
        <w:shd w:val="clear" w:color="auto" w:fill="FFFFFF"/>
        <w:rPr>
          <w:rFonts w:ascii="Calibri Light" w:eastAsia="Times New Roman" w:hAnsi="Calibri Light" w:cs="Segoe UI"/>
          <w:color w:val="C00000"/>
          <w:u w:val="single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C00000"/>
          <w:u w:val="single"/>
          <w:shd w:val="clear" w:color="auto" w:fill="FFFFFF"/>
        </w:rPr>
        <w:t>Math:</w:t>
      </w:r>
    </w:p>
    <w:p w14:paraId="717515A4" w14:textId="55D0CEFB" w:rsidR="007E1B8B" w:rsidRDefault="00B6556B" w:rsidP="007E1B8B">
      <w:pPr>
        <w:rPr>
          <w:rFonts w:ascii="Calibri Light" w:eastAsia="Times New Roman" w:hAnsi="Calibri Light" w:cs="Segoe UI"/>
          <w:shd w:val="clear" w:color="auto" w:fill="FFFFFF"/>
        </w:rPr>
      </w:pPr>
      <w:r>
        <w:rPr>
          <w:rFonts w:ascii="Calibri Light" w:eastAsia="Times New Roman" w:hAnsi="Calibri Light" w:cs="Segoe UI"/>
          <w:shd w:val="clear" w:color="auto" w:fill="FFFFFF"/>
        </w:rPr>
        <w:t>The way our new math program builds on the previous days’ lesson is quite obvious. We are seeing great gains in kids’ mathema</w:t>
      </w:r>
      <w:r w:rsidR="00063CF6">
        <w:rPr>
          <w:rFonts w:ascii="Calibri Light" w:eastAsia="Times New Roman" w:hAnsi="Calibri Light" w:cs="Segoe UI"/>
          <w:shd w:val="clear" w:color="auto" w:fill="FFFFFF"/>
        </w:rPr>
        <w:t xml:space="preserve">tical thinking as we learn to </w:t>
      </w:r>
      <w:r>
        <w:rPr>
          <w:rFonts w:ascii="Calibri Light" w:eastAsia="Times New Roman" w:hAnsi="Calibri Light" w:cs="Segoe UI"/>
          <w:shd w:val="clear" w:color="auto" w:fill="FFFFFF"/>
        </w:rPr>
        <w:t xml:space="preserve">divide larger </w:t>
      </w:r>
      <w:r w:rsidR="004C5647">
        <w:rPr>
          <w:rFonts w:ascii="Calibri Light" w:eastAsia="Times New Roman" w:hAnsi="Calibri Light" w:cs="Segoe UI"/>
          <w:shd w:val="clear" w:color="auto" w:fill="FFFFFF"/>
        </w:rPr>
        <w:t xml:space="preserve">and larger numbers in the </w:t>
      </w:r>
      <w:proofErr w:type="gramStart"/>
      <w:r w:rsidR="004C5647">
        <w:rPr>
          <w:rFonts w:ascii="Calibri Light" w:eastAsia="Times New Roman" w:hAnsi="Calibri Light" w:cs="Segoe UI"/>
          <w:shd w:val="clear" w:color="auto" w:fill="FFFFFF"/>
        </w:rPr>
        <w:t>fifth</w:t>
      </w:r>
      <w:r w:rsidR="00063CF6">
        <w:rPr>
          <w:rFonts w:ascii="Calibri Light" w:eastAsia="Times New Roman" w:hAnsi="Calibri Light" w:cs="Segoe UI"/>
          <w:shd w:val="clear" w:color="auto" w:fill="FFFFFF"/>
        </w:rPr>
        <w:t>(</w:t>
      </w:r>
      <w:proofErr w:type="gramEnd"/>
      <w:r w:rsidR="00063CF6">
        <w:rPr>
          <w:rFonts w:ascii="Calibri Light" w:eastAsia="Times New Roman" w:hAnsi="Calibri Light" w:cs="Segoe UI"/>
          <w:shd w:val="clear" w:color="auto" w:fill="FFFFFF"/>
        </w:rPr>
        <w:t xml:space="preserve">!) math </w:t>
      </w:r>
      <w:r>
        <w:rPr>
          <w:rFonts w:ascii="Calibri Light" w:eastAsia="Times New Roman" w:hAnsi="Calibri Light" w:cs="Segoe UI"/>
          <w:shd w:val="clear" w:color="auto" w:fill="FFFFFF"/>
        </w:rPr>
        <w:t>unit of the school year</w:t>
      </w:r>
      <w:r w:rsidR="008244D8">
        <w:rPr>
          <w:rFonts w:ascii="Calibri Light" w:eastAsia="Times New Roman" w:hAnsi="Calibri Light" w:cs="Segoe UI"/>
          <w:shd w:val="clear" w:color="auto" w:fill="FFFFFF"/>
        </w:rPr>
        <w:t xml:space="preserve">. </w:t>
      </w:r>
      <w:r>
        <w:rPr>
          <w:rFonts w:ascii="Calibri Light" w:eastAsia="Times New Roman" w:hAnsi="Calibri Light" w:cs="Segoe UI"/>
          <w:shd w:val="clear" w:color="auto" w:fill="FFFFFF"/>
        </w:rPr>
        <w:t>We’re revie</w:t>
      </w:r>
      <w:r w:rsidR="00063CF6">
        <w:rPr>
          <w:rFonts w:ascii="Calibri Light" w:eastAsia="Times New Roman" w:hAnsi="Calibri Light" w:cs="Segoe UI"/>
          <w:shd w:val="clear" w:color="auto" w:fill="FFFFFF"/>
        </w:rPr>
        <w:t>wing how division is</w:t>
      </w:r>
      <w:r>
        <w:rPr>
          <w:rFonts w:ascii="Calibri Light" w:eastAsia="Times New Roman" w:hAnsi="Calibri Light" w:cs="Segoe UI"/>
          <w:shd w:val="clear" w:color="auto" w:fill="FFFFFF"/>
        </w:rPr>
        <w:t xml:space="preserve"> repeated subtraction, </w:t>
      </w:r>
      <w:r w:rsidR="008244D8">
        <w:rPr>
          <w:rFonts w:ascii="Calibri Light" w:eastAsia="Times New Roman" w:hAnsi="Calibri Light" w:cs="Segoe UI"/>
          <w:shd w:val="clear" w:color="auto" w:fill="FFFFFF"/>
        </w:rPr>
        <w:t>and using a strategy (partial quotients) that looks similar to long division, but really is much more conceptually based. Through</w:t>
      </w:r>
      <w:r w:rsidR="004C5647">
        <w:rPr>
          <w:rFonts w:ascii="Calibri Light" w:eastAsia="Times New Roman" w:hAnsi="Calibri Light" w:cs="Segoe UI"/>
          <w:shd w:val="clear" w:color="auto" w:fill="FFFFFF"/>
        </w:rPr>
        <w:t xml:space="preserve"> hard work and determination, kids</w:t>
      </w:r>
      <w:r w:rsidR="008244D8">
        <w:rPr>
          <w:rFonts w:ascii="Calibri Light" w:eastAsia="Times New Roman" w:hAnsi="Calibri Light" w:cs="Segoe UI"/>
          <w:shd w:val="clear" w:color="auto" w:fill="FFFFFF"/>
        </w:rPr>
        <w:t xml:space="preserve"> are doing it! We see such satisfaction when a student “gets it!!”</w:t>
      </w:r>
      <w:r w:rsidR="004C5647">
        <w:rPr>
          <w:rFonts w:ascii="Calibri Light" w:eastAsia="Times New Roman" w:hAnsi="Calibri Light" w:cs="Segoe UI"/>
          <w:shd w:val="clear" w:color="auto" w:fill="FFFFFF"/>
        </w:rPr>
        <w:t xml:space="preserve"> Thank you for all the support you are giving your child with math homework!</w:t>
      </w:r>
    </w:p>
    <w:p w14:paraId="33CC2EB6" w14:textId="77777777" w:rsidR="007E1B8B" w:rsidRPr="0069173F" w:rsidRDefault="007E1B8B" w:rsidP="007E1B8B">
      <w:pPr>
        <w:rPr>
          <w:rFonts w:ascii="Calibri Light" w:eastAsia="Times New Roman" w:hAnsi="Calibri Light" w:cs="Segoe UI"/>
          <w:shd w:val="clear" w:color="auto" w:fill="FFFFFF"/>
        </w:rPr>
      </w:pPr>
    </w:p>
    <w:p w14:paraId="3B28D8F4" w14:textId="77777777" w:rsidR="007E1B8B" w:rsidRDefault="007E1B8B" w:rsidP="007E1B8B">
      <w:pPr>
        <w:shd w:val="clear" w:color="auto" w:fill="FFFFFF"/>
        <w:rPr>
          <w:rFonts w:ascii="Calibri Light" w:eastAsia="Times New Roman" w:hAnsi="Calibri Light" w:cs="Segoe UI"/>
          <w:color w:val="4472C4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4472C4"/>
          <w:u w:val="single"/>
          <w:shd w:val="clear" w:color="auto" w:fill="FFFFFF"/>
        </w:rPr>
        <w:t>Reading</w:t>
      </w:r>
      <w:r w:rsidRPr="00F00E79">
        <w:rPr>
          <w:rFonts w:ascii="Calibri Light" w:eastAsia="Times New Roman" w:hAnsi="Calibri Light" w:cs="Segoe UI"/>
          <w:color w:val="4472C4"/>
          <w:shd w:val="clear" w:color="auto" w:fill="FFFFFF"/>
        </w:rPr>
        <w:t>/</w:t>
      </w:r>
      <w:r w:rsidRPr="00F00E79">
        <w:rPr>
          <w:rFonts w:ascii="Calibri Light" w:eastAsia="Times New Roman" w:hAnsi="Calibri Light" w:cs="Segoe UI"/>
          <w:color w:val="4472C4"/>
          <w:u w:val="single"/>
          <w:shd w:val="clear" w:color="auto" w:fill="FFFFFF"/>
        </w:rPr>
        <w:t>Literacy/Writing:</w:t>
      </w:r>
      <w:r w:rsidRPr="00F00E79">
        <w:rPr>
          <w:rFonts w:ascii="Calibri Light" w:eastAsia="Times New Roman" w:hAnsi="Calibri Light" w:cs="Segoe UI"/>
          <w:color w:val="4472C4"/>
          <w:shd w:val="clear" w:color="auto" w:fill="FFFFFF"/>
        </w:rPr>
        <w:t> </w:t>
      </w:r>
    </w:p>
    <w:p w14:paraId="7B607927" w14:textId="5C46C85D" w:rsidR="004C5647" w:rsidRDefault="00063CF6" w:rsidP="007E1B8B">
      <w:pPr>
        <w:shd w:val="clear" w:color="auto" w:fill="FFFFFF"/>
        <w:rPr>
          <w:rFonts w:ascii="Calibri Light" w:eastAsia="Times New Roman" w:hAnsi="Calibri Light" w:cs="Segoe UI"/>
          <w:shd w:val="clear" w:color="auto" w:fill="FFFFFF"/>
        </w:rPr>
      </w:pPr>
      <w:r>
        <w:rPr>
          <w:rFonts w:ascii="Calibri Light" w:eastAsia="Times New Roman" w:hAnsi="Calibri Light" w:cs="Segoe UI"/>
          <w:shd w:val="clear" w:color="auto" w:fill="FFFFFF"/>
        </w:rPr>
        <w:t>In week two of researching</w:t>
      </w:r>
      <w:r w:rsidR="00DA5ED9">
        <w:rPr>
          <w:rFonts w:ascii="Calibri Light" w:eastAsia="Times New Roman" w:hAnsi="Calibri Light" w:cs="Segoe UI"/>
          <w:shd w:val="clear" w:color="auto" w:fill="FFFFFF"/>
        </w:rPr>
        <w:t xml:space="preserve"> for Wax Museum, we really feel</w:t>
      </w:r>
      <w:r>
        <w:rPr>
          <w:rFonts w:ascii="Calibri Light" w:eastAsia="Times New Roman" w:hAnsi="Calibri Light" w:cs="Segoe UI"/>
          <w:shd w:val="clear" w:color="auto" w:fill="FFFFFF"/>
        </w:rPr>
        <w:t xml:space="preserve"> lik</w:t>
      </w:r>
      <w:r w:rsidR="00DA5ED9">
        <w:rPr>
          <w:rFonts w:ascii="Calibri Light" w:eastAsia="Times New Roman" w:hAnsi="Calibri Light" w:cs="Segoe UI"/>
          <w:shd w:val="clear" w:color="auto" w:fill="FFFFFF"/>
        </w:rPr>
        <w:t>e we are getting to know these f</w:t>
      </w:r>
      <w:r>
        <w:rPr>
          <w:rFonts w:ascii="Calibri Light" w:eastAsia="Times New Roman" w:hAnsi="Calibri Light" w:cs="Segoe UI"/>
          <w:shd w:val="clear" w:color="auto" w:fill="FFFFFF"/>
        </w:rPr>
        <w:t>amous Coloradoans well. We’ll begin to synthesize our i</w:t>
      </w:r>
      <w:r w:rsidR="004C5647">
        <w:rPr>
          <w:rFonts w:ascii="Calibri Light" w:eastAsia="Times New Roman" w:hAnsi="Calibri Light" w:cs="Segoe UI"/>
          <w:shd w:val="clear" w:color="auto" w:fill="FFFFFF"/>
        </w:rPr>
        <w:t xml:space="preserve">nformation next week as we write </w:t>
      </w:r>
      <w:r w:rsidR="00DA5ED9">
        <w:rPr>
          <w:rFonts w:ascii="Calibri Light" w:eastAsia="Times New Roman" w:hAnsi="Calibri Light" w:cs="Segoe UI"/>
          <w:shd w:val="clear" w:color="auto" w:fill="FFFFFF"/>
        </w:rPr>
        <w:t xml:space="preserve">what are sure to be </w:t>
      </w:r>
      <w:r>
        <w:rPr>
          <w:rFonts w:ascii="Calibri Light" w:eastAsia="Times New Roman" w:hAnsi="Calibri Light" w:cs="Segoe UI"/>
          <w:shd w:val="clear" w:color="auto" w:fill="FFFFFF"/>
        </w:rPr>
        <w:t xml:space="preserve">amazing essays! </w:t>
      </w:r>
    </w:p>
    <w:p w14:paraId="1D5F3885" w14:textId="77777777" w:rsidR="004C5647" w:rsidRDefault="004C5647" w:rsidP="007E1B8B">
      <w:pPr>
        <w:shd w:val="clear" w:color="auto" w:fill="FFFFFF"/>
        <w:rPr>
          <w:rFonts w:ascii="Calibri Light" w:eastAsia="Times New Roman" w:hAnsi="Calibri Light" w:cs="Segoe UI"/>
          <w:shd w:val="clear" w:color="auto" w:fill="FFFFFF"/>
        </w:rPr>
      </w:pPr>
    </w:p>
    <w:p w14:paraId="2917E481" w14:textId="1D21EC5F" w:rsidR="007E1B8B" w:rsidRPr="00063CF6" w:rsidRDefault="00063CF6" w:rsidP="007E1B8B">
      <w:pPr>
        <w:shd w:val="clear" w:color="auto" w:fill="FFFFFF"/>
        <w:rPr>
          <w:rFonts w:ascii="Calibri Light" w:eastAsia="Times New Roman" w:hAnsi="Calibri Light" w:cs="Segoe UI"/>
          <w:shd w:val="clear" w:color="auto" w:fill="FFFFFF"/>
        </w:rPr>
      </w:pPr>
      <w:r>
        <w:rPr>
          <w:rFonts w:ascii="Calibri Light" w:eastAsia="Times New Roman" w:hAnsi="Calibri Light" w:cs="Segoe UI"/>
          <w:shd w:val="clear" w:color="auto" w:fill="FFFFFF"/>
        </w:rPr>
        <w:t>Our whole class novel currently is</w:t>
      </w:r>
      <w:r w:rsidR="004C5647">
        <w:rPr>
          <w:rFonts w:ascii="Calibri Light" w:eastAsia="Times New Roman" w:hAnsi="Calibri Light" w:cs="Segoe UI"/>
          <w:shd w:val="clear" w:color="auto" w:fill="FFFFFF"/>
        </w:rPr>
        <w:t xml:space="preserve"> the classic story of</w:t>
      </w:r>
      <w:r>
        <w:rPr>
          <w:rFonts w:ascii="Calibri Light" w:eastAsia="Times New Roman" w:hAnsi="Calibri Light" w:cs="Segoe UI"/>
          <w:shd w:val="clear" w:color="auto" w:fill="FFFFFF"/>
        </w:rPr>
        <w:t xml:space="preserve"> </w:t>
      </w:r>
      <w:r w:rsidRPr="00063CF6">
        <w:rPr>
          <w:rFonts w:ascii="Calibri Light" w:eastAsia="Times New Roman" w:hAnsi="Calibri Light" w:cs="Segoe UI"/>
          <w:u w:val="single"/>
          <w:shd w:val="clear" w:color="auto" w:fill="FFFFFF"/>
        </w:rPr>
        <w:t>Pollyanna</w:t>
      </w:r>
      <w:r>
        <w:rPr>
          <w:rFonts w:ascii="Calibri Light" w:eastAsia="Times New Roman" w:hAnsi="Calibri Light" w:cs="Segoe UI"/>
          <w:shd w:val="clear" w:color="auto" w:fill="FFFFFF"/>
        </w:rPr>
        <w:t>. Ki</w:t>
      </w:r>
      <w:r w:rsidR="004C5647">
        <w:rPr>
          <w:rFonts w:ascii="Calibri Light" w:eastAsia="Times New Roman" w:hAnsi="Calibri Light" w:cs="Segoe UI"/>
          <w:shd w:val="clear" w:color="auto" w:fill="FFFFFF"/>
        </w:rPr>
        <w:t>ds are defining words they</w:t>
      </w:r>
      <w:r>
        <w:rPr>
          <w:rFonts w:ascii="Calibri Light" w:eastAsia="Times New Roman" w:hAnsi="Calibri Light" w:cs="Segoe UI"/>
          <w:shd w:val="clear" w:color="auto" w:fill="FFFFFF"/>
        </w:rPr>
        <w:t xml:space="preserve"> are unfamiliar with, </w:t>
      </w:r>
      <w:r w:rsidR="004C5647">
        <w:rPr>
          <w:rFonts w:ascii="Calibri Light" w:eastAsia="Times New Roman" w:hAnsi="Calibri Light" w:cs="Segoe UI"/>
          <w:shd w:val="clear" w:color="auto" w:fill="FFFFFF"/>
        </w:rPr>
        <w:t>and writing</w:t>
      </w:r>
      <w:r>
        <w:rPr>
          <w:rFonts w:ascii="Calibri Light" w:eastAsia="Times New Roman" w:hAnsi="Calibri Light" w:cs="Segoe UI"/>
          <w:shd w:val="clear" w:color="auto" w:fill="FFFFFF"/>
        </w:rPr>
        <w:t xml:space="preserve"> to show they comprehend what they are reading. What a great story- do you remember? </w:t>
      </w:r>
      <w:r w:rsidRPr="00063CF6">
        <w:rPr>
          <w:rFonts w:ascii="Calibri Light" w:eastAsia="Times New Roman" w:hAnsi="Calibri Light" w:cs="Segoe UI"/>
          <w:shd w:val="clear" w:color="auto" w:fill="FFFFFF"/>
        </w:rPr>
        <w:sym w:font="Wingdings" w:char="F04A"/>
      </w:r>
    </w:p>
    <w:p w14:paraId="14A5F6DE" w14:textId="77777777" w:rsidR="007E1B8B" w:rsidRPr="00DA546E" w:rsidRDefault="007E1B8B" w:rsidP="007E1B8B">
      <w:pPr>
        <w:shd w:val="clear" w:color="auto" w:fill="FFFFFF"/>
        <w:rPr>
          <w:rFonts w:ascii="Calibri" w:eastAsia="Times New Roman" w:hAnsi="Calibri" w:cs="Segoe UI"/>
          <w:shd w:val="clear" w:color="auto" w:fill="FFFFFF"/>
        </w:rPr>
      </w:pPr>
    </w:p>
    <w:p w14:paraId="5862E08C" w14:textId="77777777" w:rsidR="003E4BC7" w:rsidRDefault="007E1B8B" w:rsidP="007E1B8B">
      <w:pPr>
        <w:shd w:val="clear" w:color="auto" w:fill="FFFFFF"/>
        <w:rPr>
          <w:rFonts w:ascii="Calibri Light" w:eastAsia="Times New Roman" w:hAnsi="Calibri Light" w:cs="Segoe UI"/>
          <w:color w:val="548235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548235"/>
          <w:u w:val="single"/>
          <w:shd w:val="clear" w:color="auto" w:fill="FFFFFF"/>
        </w:rPr>
        <w:lastRenderedPageBreak/>
        <w:t>Core:</w:t>
      </w:r>
    </w:p>
    <w:p w14:paraId="1502357B" w14:textId="644D2F60" w:rsidR="007E1B8B" w:rsidRPr="003E4BC7" w:rsidRDefault="003E4BC7" w:rsidP="007E1B8B">
      <w:pPr>
        <w:shd w:val="clear" w:color="auto" w:fill="FFFFFF"/>
        <w:rPr>
          <w:rFonts w:ascii="Calibri Light" w:eastAsia="Times New Roman" w:hAnsi="Calibri Light" w:cs="Segoe UI"/>
          <w:color w:val="548235"/>
          <w:shd w:val="clear" w:color="auto" w:fill="FFFFFF"/>
        </w:rPr>
      </w:pP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Federal and State</w:t>
      </w:r>
      <w:r w:rsidR="00063CF6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government, past and current, is our focus during Core.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We are reading about the three branches of government, the Bill of Rights and more specifics about Colorado and local city government.</w:t>
      </w:r>
    </w:p>
    <w:p w14:paraId="10CA6915" w14:textId="77777777" w:rsidR="007E1B8B" w:rsidRDefault="007E1B8B" w:rsidP="007E1B8B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</w:p>
    <w:p w14:paraId="402E035A" w14:textId="77777777" w:rsidR="007E1B8B" w:rsidRDefault="007E1B8B" w:rsidP="007E1B8B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FF0000"/>
          <w:u w:val="single"/>
          <w:shd w:val="clear" w:color="auto" w:fill="FFFFFF"/>
        </w:rPr>
        <w:t>Science</w:t>
      </w:r>
      <w:r w:rsidRPr="00F00E79">
        <w:rPr>
          <w:rFonts w:ascii="Calibri Light" w:eastAsia="Times New Roman" w:hAnsi="Calibri Light" w:cs="Segoe UI"/>
          <w:color w:val="FF0000"/>
          <w:shd w:val="clear" w:color="auto" w:fill="FFFFFF"/>
        </w:rPr>
        <w:t>:</w:t>
      </w:r>
    </w:p>
    <w:p w14:paraId="40435A6E" w14:textId="7B609628" w:rsidR="007E1B8B" w:rsidRDefault="007E1B8B" w:rsidP="007E1B8B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First semester topics are: </w:t>
      </w: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Magnetism and Electricity, Meteorology, Chemistry I and II, and The Sc</w:t>
      </w:r>
      <w:r>
        <w:rPr>
          <w:rFonts w:ascii="Calibri Light" w:eastAsia="Times New Roman" w:hAnsi="Calibri Light" w:cs="Segoe UI"/>
          <w:color w:val="212121"/>
          <w:shd w:val="clear" w:color="auto" w:fill="FFFFFF"/>
        </w:rPr>
        <w:t>ientific Method.</w:t>
      </w:r>
    </w:p>
    <w:p w14:paraId="72F0F36B" w14:textId="77777777" w:rsidR="007E1B8B" w:rsidRDefault="007E1B8B" w:rsidP="007E1B8B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</w:p>
    <w:p w14:paraId="20B73853" w14:textId="32403C73" w:rsidR="007E1B8B" w:rsidRDefault="00DA5ED9" w:rsidP="007E1B8B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>Thank you for reading our fourth grade news and have a very Happy Thanksgiving</w:t>
      </w:r>
      <w:r w:rsidR="007E1B8B">
        <w:rPr>
          <w:rFonts w:ascii="Calibri Light" w:eastAsia="Times New Roman" w:hAnsi="Calibri Light" w:cs="Segoe UI"/>
          <w:color w:val="212121"/>
          <w:shd w:val="clear" w:color="auto" w:fill="FFFFFF"/>
        </w:rPr>
        <w:t>!</w:t>
      </w:r>
    </w:p>
    <w:p w14:paraId="0DDEFA86" w14:textId="77777777" w:rsidR="000979F9" w:rsidRDefault="000979F9" w:rsidP="007E1B8B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</w:p>
    <w:p w14:paraId="55FA7F96" w14:textId="77777777" w:rsidR="000979F9" w:rsidRDefault="000979F9" w:rsidP="000979F9">
      <w:pPr>
        <w:rPr>
          <w:rStyle w:val="Hyperlink"/>
          <w:rFonts w:ascii="Helvetica" w:eastAsia="Times New Roman" w:hAnsi="Helvetica" w:cs="Times New Roman"/>
          <w:color w:val="0000AC"/>
          <w:sz w:val="21"/>
          <w:szCs w:val="21"/>
          <w:u w:val="none"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"http://www.hotel-r.net/im/hotel/cy/pollyanna-17.jpg"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</w:p>
    <w:p w14:paraId="05FD8B7E" w14:textId="5448DFC5" w:rsidR="000979F9" w:rsidRDefault="000979F9" w:rsidP="000979F9">
      <w:pPr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             </w:t>
      </w:r>
      <w:bookmarkStart w:id="0" w:name="_GoBack"/>
      <w:r>
        <w:rPr>
          <w:rFonts w:ascii="inherit" w:eastAsia="Times New Roman" w:hAnsi="inherit" w:cs="Times New Roman"/>
          <w:noProof/>
          <w:color w:val="0000AC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135243AA" wp14:editId="1AD0B8A9">
            <wp:extent cx="4229100" cy="1562100"/>
            <wp:effectExtent l="0" t="0" r="12700" b="12700"/>
            <wp:docPr id="1" name="Picture 1" descr="ollyann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lyann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DD06C3" w14:textId="77777777" w:rsidR="000979F9" w:rsidRDefault="000979F9" w:rsidP="000979F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</w:rPr>
        <w:fldChar w:fldCharType="end"/>
      </w:r>
    </w:p>
    <w:p w14:paraId="3E3DAAA4" w14:textId="77777777" w:rsidR="000979F9" w:rsidRPr="0051776C" w:rsidRDefault="000979F9" w:rsidP="007E1B8B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</w:p>
    <w:p w14:paraId="2FF883B9" w14:textId="77777777" w:rsidR="007E1B8B" w:rsidRPr="00847494" w:rsidRDefault="007E1B8B" w:rsidP="007E1B8B">
      <w:pPr>
        <w:rPr>
          <w:rFonts w:ascii="Times" w:eastAsia="Times New Roman" w:hAnsi="Times" w:cs="Times New Roman"/>
          <w:sz w:val="20"/>
          <w:szCs w:val="20"/>
        </w:rPr>
      </w:pPr>
    </w:p>
    <w:p w14:paraId="6BE21331" w14:textId="77777777" w:rsidR="007E1B8B" w:rsidRDefault="007E1B8B" w:rsidP="007E1B8B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</w:p>
    <w:p w14:paraId="5B072779" w14:textId="77777777" w:rsidR="007E1B8B" w:rsidRPr="00F00E79" w:rsidRDefault="007E1B8B" w:rsidP="007E1B8B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3C8243B8" w14:textId="77777777" w:rsidR="007E1B8B" w:rsidRPr="00F00E79" w:rsidRDefault="007E1B8B" w:rsidP="007E1B8B">
      <w:pPr>
        <w:shd w:val="clear" w:color="auto" w:fill="FFFFFF"/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6C6CBFDC" w14:textId="77777777" w:rsidR="007E1B8B" w:rsidRDefault="007E1B8B" w:rsidP="007E1B8B"/>
    <w:p w14:paraId="230948D8" w14:textId="77777777" w:rsidR="007E1B8B" w:rsidRDefault="007E1B8B" w:rsidP="007E1B8B"/>
    <w:p w14:paraId="363C4BEE" w14:textId="77777777" w:rsidR="00504C85" w:rsidRDefault="00504C85"/>
    <w:sectPr w:rsidR="00504C85" w:rsidSect="00504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184"/>
    <w:multiLevelType w:val="multilevel"/>
    <w:tmpl w:val="2B1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8B"/>
    <w:rsid w:val="00063CF6"/>
    <w:rsid w:val="000979F9"/>
    <w:rsid w:val="001F7D10"/>
    <w:rsid w:val="003E4BC7"/>
    <w:rsid w:val="004C5647"/>
    <w:rsid w:val="00504C85"/>
    <w:rsid w:val="007E1B8B"/>
    <w:rsid w:val="008244D8"/>
    <w:rsid w:val="00B6556B"/>
    <w:rsid w:val="00BD1E43"/>
    <w:rsid w:val="00CB5466"/>
    <w:rsid w:val="00D431E7"/>
    <w:rsid w:val="00DA5ED9"/>
    <w:rsid w:val="00E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6F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B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B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B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B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riginalworks.com/gallerylogin/" TargetMode="External"/><Relationship Id="rId7" Type="http://schemas.openxmlformats.org/officeDocument/2006/relationships/hyperlink" Target="http://www.hotel-r.net/im/hotel/cy/pollyanna-17.jpg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381</Words>
  <Characters>2177</Characters>
  <Application>Microsoft Macintosh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Mocke</dc:creator>
  <cp:keywords/>
  <dc:description/>
  <cp:lastModifiedBy>Amy Mocke</cp:lastModifiedBy>
  <cp:revision>7</cp:revision>
  <dcterms:created xsi:type="dcterms:W3CDTF">2016-11-18T03:10:00Z</dcterms:created>
  <dcterms:modified xsi:type="dcterms:W3CDTF">2016-11-18T21:05:00Z</dcterms:modified>
</cp:coreProperties>
</file>